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33" w:rsidRPr="002A3766" w:rsidRDefault="00203CDF" w:rsidP="002A3766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4472C4"/>
          <w:sz w:val="28"/>
          <w:szCs w:val="28"/>
        </w:rPr>
      </w:pPr>
      <w:r w:rsidRPr="002A3766">
        <w:rPr>
          <w:rFonts w:ascii="Times New Roman" w:eastAsia="Times New Roman" w:hAnsi="Times New Roman" w:cs="Times New Roman"/>
          <w:b/>
          <w:bCs/>
          <w:noProof/>
          <w:color w:val="4472C4"/>
          <w:sz w:val="28"/>
          <w:szCs w:val="28"/>
        </w:rPr>
        <w:t xml:space="preserve">ГОДОВОЕ ПЛАНИРОВАНИЕ УРОКОВ ПО ИСТОРИИ АЗЕРБАЙДЖАНА </w:t>
      </w:r>
      <w:r w:rsidRPr="002A3766">
        <w:rPr>
          <w:rFonts w:ascii="Times New Roman" w:eastAsia="Times New Roman" w:hAnsi="Times New Roman" w:cs="Times New Roman"/>
          <w:b/>
          <w:bCs/>
          <w:noProof/>
          <w:color w:val="4472C4"/>
          <w:sz w:val="28"/>
          <w:szCs w:val="28"/>
          <w:lang w:val="en-US"/>
        </w:rPr>
        <w:t>IX</w:t>
      </w:r>
      <w:r w:rsidRPr="002A3766">
        <w:rPr>
          <w:rFonts w:ascii="Times New Roman" w:eastAsia="Times New Roman" w:hAnsi="Times New Roman" w:cs="Times New Roman"/>
          <w:b/>
          <w:bCs/>
          <w:noProof/>
          <w:color w:val="4472C4"/>
          <w:sz w:val="28"/>
          <w:szCs w:val="28"/>
        </w:rPr>
        <w:t xml:space="preserve"> __ КЛАССА</w:t>
      </w:r>
    </w:p>
    <w:tbl>
      <w:tblPr>
        <w:tblStyle w:val="1"/>
        <w:tblW w:w="10774" w:type="dxa"/>
        <w:tblInd w:w="-147" w:type="dxa"/>
        <w:tblLook w:val="04A0" w:firstRow="1" w:lastRow="0" w:firstColumn="1" w:lastColumn="0" w:noHBand="0" w:noVBand="1"/>
      </w:tblPr>
      <w:tblGrid>
        <w:gridCol w:w="558"/>
        <w:gridCol w:w="1778"/>
        <w:gridCol w:w="4752"/>
        <w:gridCol w:w="544"/>
        <w:gridCol w:w="1084"/>
        <w:gridCol w:w="2058"/>
      </w:tblGrid>
      <w:tr w:rsidR="00203CDF" w:rsidRPr="002A3766" w:rsidTr="00A862E3">
        <w:trPr>
          <w:cantSplit/>
          <w:trHeight w:val="1051"/>
        </w:trPr>
        <w:tc>
          <w:tcPr>
            <w:tcW w:w="558" w:type="dxa"/>
            <w:vAlign w:val="center"/>
          </w:tcPr>
          <w:p w:rsidR="005C7133" w:rsidRPr="002A3766" w:rsidRDefault="005C7133" w:rsidP="00B16955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1778" w:type="dxa"/>
            <w:vAlign w:val="center"/>
          </w:tcPr>
          <w:p w:rsidR="005C7133" w:rsidRPr="002A3766" w:rsidRDefault="002A3766" w:rsidP="00B16955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Стандарт</w:t>
            </w:r>
          </w:p>
        </w:tc>
        <w:tc>
          <w:tcPr>
            <w:tcW w:w="4752" w:type="dxa"/>
            <w:vAlign w:val="center"/>
          </w:tcPr>
          <w:p w:rsidR="005C7133" w:rsidRPr="002A3766" w:rsidRDefault="002A3766" w:rsidP="00B16955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:rsidR="005C7133" w:rsidRPr="002A3766" w:rsidRDefault="00A862E3" w:rsidP="00B1695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2B083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bookmarkStart w:id="0" w:name="_GoBack"/>
            <w:bookmarkEnd w:id="0"/>
          </w:p>
        </w:tc>
        <w:tc>
          <w:tcPr>
            <w:tcW w:w="1084" w:type="dxa"/>
            <w:vAlign w:val="center"/>
          </w:tcPr>
          <w:p w:rsidR="005C7133" w:rsidRPr="002A3766" w:rsidRDefault="002A3766" w:rsidP="00B16955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Дата</w:t>
            </w:r>
          </w:p>
        </w:tc>
        <w:tc>
          <w:tcPr>
            <w:tcW w:w="2058" w:type="dxa"/>
            <w:vAlign w:val="center"/>
          </w:tcPr>
          <w:p w:rsidR="005C7133" w:rsidRPr="002A3766" w:rsidRDefault="002A3766" w:rsidP="00B16955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Примечание</w:t>
            </w: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 xml:space="preserve">I </w:t>
            </w:r>
            <w:r w:rsidR="006A5500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П</w:t>
            </w:r>
            <w:r w:rsidR="002A3766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олугодие</w:t>
            </w: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778" w:type="dxa"/>
          </w:tcPr>
          <w:p w:rsidR="005C7133" w:rsidRPr="002A3766" w:rsidRDefault="005C7133" w:rsidP="005C7133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6A5500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Диагностическое оценивание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 xml:space="preserve">Азербайджан в 30–50-х годах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XIX</w:t>
            </w: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 xml:space="preserve"> века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Создание колониального режима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Хозяйство и образ жизни населения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 xml:space="preserve">Народное движение 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Укрепление колониального режима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0B538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 xml:space="preserve">Азербайджан в 60–90-х годах </w:t>
            </w:r>
            <w:r w:rsidR="000B5388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XIX</w:t>
            </w: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 xml:space="preserve"> века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Буржуазные реформы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7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Новшества в сельском хозяйстве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8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Превращение Баку в нефтяной центр мира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9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2.1.1.</w:t>
            </w:r>
          </w:p>
        </w:tc>
        <w:tc>
          <w:tcPr>
            <w:tcW w:w="4752" w:type="dxa"/>
            <w:vAlign w:val="center"/>
          </w:tcPr>
          <w:p w:rsidR="005C7133" w:rsidRPr="002A3766" w:rsidRDefault="006A5500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 xml:space="preserve">Другие отрасли промышленности. </w:t>
            </w: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br/>
              <w:t>Транспорт, связь и торговля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10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Формирование нации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11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Народное движение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Южный Азербайджан в составе государства Каджаров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13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Образование и наука в XIX веке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14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 xml:space="preserve">Создание национальной печати и театра. </w:t>
            </w: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br/>
              <w:t>Литература и искусство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15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BA0FDF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МСО –</w:t>
            </w:r>
            <w:r w:rsidR="005C7133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 xml:space="preserve"> 1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0B538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 xml:space="preserve">Азербайджан в начале </w:t>
            </w:r>
            <w:r w:rsidR="000B5388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XX</w:t>
            </w: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 xml:space="preserve"> века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16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tabs>
                <w:tab w:val="right" w:pos="2891"/>
              </w:tabs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2.1.1.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Состояние промышленности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17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Сельское хозяйство. Новые аграрные законы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18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Новый этап освободительного движения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19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Массовая резня, учиненная армянами против азербайджанцев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20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Национально-демократическое движение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21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Создание национальных партий и организаций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Азербайджан в годы Первой мировой войны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23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 xml:space="preserve">Азербайджан в период после </w:t>
            </w: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br/>
              <w:t>Февральской революции 1917 года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24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Культура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25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BA0FDF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МСО –</w:t>
            </w:r>
            <w:r w:rsidR="005C7133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 xml:space="preserve"> 2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Азербайджанская демократическая республика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26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Геноцид тюрко-мусульманского населения в Северном Азербайджане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27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3.1.3.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Создание Азербайджанской Демократической Республики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28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Мероприятия в области государственного строительства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29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Борьба против армянских захватчиков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lastRenderedPageBreak/>
              <w:t>30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Экономические, социальные и культурные мероприятия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31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Внешняя политика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 xml:space="preserve">Национально-освободительная борьба </w:t>
            </w: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br/>
              <w:t>в Южном Азербайджане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33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BA0FDF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МСО –</w:t>
            </w: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 xml:space="preserve"> </w:t>
            </w:r>
            <w:r w:rsidR="005C7133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34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BA0FDF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БСО –</w:t>
            </w:r>
            <w:r w:rsidR="005C7133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 xml:space="preserve"> 1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 xml:space="preserve">II </w:t>
            </w:r>
            <w:r w:rsidR="00BA0FDF"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ПОЛУГОДИЕ</w:t>
            </w: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Азербайджан в 1920–30-х годах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35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Установление советского режима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36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Народное движение против советского режима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37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4752" w:type="dxa"/>
            <w:vAlign w:val="center"/>
          </w:tcPr>
          <w:p w:rsidR="005C7133" w:rsidRPr="002A3766" w:rsidRDefault="00BA0FDF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Ликвидация формальной независимости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38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2.1.2.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Новые покушения на территориальную целостность Азербайджана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39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Новые покушения на территориальную целостность Азербайджана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40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Экономические мероприятия советского правительства в Азербайджане.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41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Насильственная коллективизация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 xml:space="preserve">Установление тоталитарного режима. </w:t>
            </w: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br/>
              <w:t>Массовые репрессии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43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5.1.3.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Мероприятия в области культурного строительства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rPr>
          <w:trHeight w:val="95"/>
        </w:trPr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44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A70357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МСО – 4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Азербайджан в период второй мировой войны и в послевоенный период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45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Азербайджанская ССР в годы Второй мировой войны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46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Национально-освободительная борьба в Южном Азербайджане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47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Национально-освободительная борьба в Южном Азербайджане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48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Азербайджанская ССР в послевоенное десятилетие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49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Попытки национального возрождения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50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Достижения культуры в 1940–60-х годах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51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Социально-экономический подъем в 1970–80-х годах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Крах политики «перестройки»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53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Борьба за сохранение территориальной целостности и национальных прав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54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Южный Азербайджан в послевоенный период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55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Развитие культуры в 1970–80-х годах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56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A70357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МСО – 5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Азербайджанская республика в период независимости (1991–2000 годы)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57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Восстановление государственной независимости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58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Национальное спасение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59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2.1.2.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Национальное спасение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60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Карабахская война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lastRenderedPageBreak/>
              <w:t>61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2.1.2.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Карабахская война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62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3.1.2.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Вступление Азербайджанской Республики в международные и региональные организации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63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4.1.1.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Мероприятия по укреплению государственной независимости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5C7133" w:rsidRPr="002A3766" w:rsidTr="002A3766">
        <w:tc>
          <w:tcPr>
            <w:tcW w:w="10774" w:type="dxa"/>
            <w:gridSpan w:val="6"/>
            <w:vAlign w:val="center"/>
          </w:tcPr>
          <w:p w:rsidR="005C7133" w:rsidRPr="002A3766" w:rsidRDefault="002A3766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Азербайджан в начале нового тысячелетия</w:t>
            </w: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64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1.3.1.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Новый этап в развитии Азербайджанской Республики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65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1.2.1.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Внешняя политика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8B4FF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66</w:t>
            </w:r>
          </w:p>
        </w:tc>
        <w:tc>
          <w:tcPr>
            <w:tcW w:w="1778" w:type="dxa"/>
            <w:vAlign w:val="center"/>
          </w:tcPr>
          <w:p w:rsidR="005C7133" w:rsidRPr="002A3766" w:rsidRDefault="005C7133" w:rsidP="002A3766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  <w:t>5.1.2.</w:t>
            </w:r>
          </w:p>
        </w:tc>
        <w:tc>
          <w:tcPr>
            <w:tcW w:w="4752" w:type="dxa"/>
            <w:vAlign w:val="center"/>
          </w:tcPr>
          <w:p w:rsidR="005C7133" w:rsidRPr="002A3766" w:rsidRDefault="00A70357" w:rsidP="008B4FF6">
            <w:pPr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noProof/>
                <w:szCs w:val="24"/>
              </w:rPr>
              <w:t>Значительные достижения в развитии культуры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67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A70357" w:rsidP="005C7133">
            <w:pPr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МСО – 6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noProof/>
                <w:szCs w:val="24"/>
                <w:lang w:val="az-Latn-AZ"/>
              </w:rPr>
            </w:pPr>
          </w:p>
        </w:tc>
      </w:tr>
      <w:tr w:rsidR="00203CDF" w:rsidRPr="002A3766" w:rsidTr="002A3766">
        <w:tc>
          <w:tcPr>
            <w:tcW w:w="558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68</w:t>
            </w:r>
          </w:p>
        </w:tc>
        <w:tc>
          <w:tcPr>
            <w:tcW w:w="1778" w:type="dxa"/>
          </w:tcPr>
          <w:p w:rsidR="005C7133" w:rsidRPr="002A3766" w:rsidRDefault="005C7133" w:rsidP="00203C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-</w:t>
            </w:r>
          </w:p>
        </w:tc>
        <w:tc>
          <w:tcPr>
            <w:tcW w:w="4752" w:type="dxa"/>
          </w:tcPr>
          <w:p w:rsidR="005C7133" w:rsidRPr="002A3766" w:rsidRDefault="00A70357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</w:rPr>
              <w:t>БСО – 2</w:t>
            </w:r>
          </w:p>
        </w:tc>
        <w:tc>
          <w:tcPr>
            <w:tcW w:w="544" w:type="dxa"/>
            <w:vAlign w:val="center"/>
          </w:tcPr>
          <w:p w:rsidR="005C7133" w:rsidRPr="002A3766" w:rsidRDefault="005C7133" w:rsidP="002A3766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  <w:r w:rsidRPr="002A3766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  <w:t>1</w:t>
            </w:r>
          </w:p>
        </w:tc>
        <w:tc>
          <w:tcPr>
            <w:tcW w:w="1084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  <w:tc>
          <w:tcPr>
            <w:tcW w:w="2058" w:type="dxa"/>
          </w:tcPr>
          <w:p w:rsidR="005C7133" w:rsidRPr="002A3766" w:rsidRDefault="005C7133" w:rsidP="005C7133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val="az-Latn-AZ"/>
              </w:rPr>
            </w:pPr>
          </w:p>
        </w:tc>
      </w:tr>
    </w:tbl>
    <w:p w:rsidR="00F9753F" w:rsidRPr="002A3766" w:rsidRDefault="00F9753F" w:rsidP="003522A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F9753F" w:rsidRPr="002A3766" w:rsidSect="00B16955">
      <w:headerReference w:type="default" r:id="rId6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A3" w:rsidRDefault="007E00A3" w:rsidP="002A3766">
      <w:pPr>
        <w:spacing w:after="0" w:line="240" w:lineRule="auto"/>
      </w:pPr>
      <w:r>
        <w:separator/>
      </w:r>
    </w:p>
  </w:endnote>
  <w:endnote w:type="continuationSeparator" w:id="0">
    <w:p w:rsidR="007E00A3" w:rsidRDefault="007E00A3" w:rsidP="002A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A3" w:rsidRDefault="007E00A3" w:rsidP="002A3766">
      <w:pPr>
        <w:spacing w:after="0" w:line="240" w:lineRule="auto"/>
      </w:pPr>
      <w:r>
        <w:separator/>
      </w:r>
    </w:p>
  </w:footnote>
  <w:footnote w:type="continuationSeparator" w:id="0">
    <w:p w:rsidR="007E00A3" w:rsidRDefault="007E00A3" w:rsidP="002A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66" w:rsidRDefault="002A3766">
    <w:pPr>
      <w:pStyle w:val="Header"/>
    </w:pPr>
    <w:r w:rsidRPr="002A3766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6F89669" wp14:editId="19AF296A">
          <wp:simplePos x="0" y="0"/>
          <wp:positionH relativeFrom="column">
            <wp:posOffset>5522595</wp:posOffset>
          </wp:positionH>
          <wp:positionV relativeFrom="paragraph">
            <wp:posOffset>-191135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76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ECCCB" wp14:editId="64334389">
              <wp:simplePos x="0" y="0"/>
              <wp:positionH relativeFrom="column">
                <wp:posOffset>335280</wp:posOffset>
              </wp:positionH>
              <wp:positionV relativeFrom="paragraph">
                <wp:posOffset>-66675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3766" w:rsidRPr="004F7453" w:rsidRDefault="002A3766" w:rsidP="002A3766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EECCCB" id="Прямоугольник: скругленные углы 1" o:spid="_x0000_s1026" style="position:absolute;margin-left:26.4pt;margin-top:-5.2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" fillcolor="#7f5f00 [1607]" strokecolor="#7f5f00 [1607]" strokeweight="1pt">
              <v:stroke joinstyle="miter"/>
              <v:textbox>
                <w:txbxContent>
                  <w:p w:rsidR="002A3766" w:rsidRPr="004F7453" w:rsidRDefault="002A3766" w:rsidP="002A376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:rsidR="002A3766" w:rsidRDefault="002A3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2"/>
    <w:rsid w:val="000B5388"/>
    <w:rsid w:val="00137767"/>
    <w:rsid w:val="00145252"/>
    <w:rsid w:val="00200979"/>
    <w:rsid w:val="00203CDF"/>
    <w:rsid w:val="002A3766"/>
    <w:rsid w:val="003151BA"/>
    <w:rsid w:val="003522A7"/>
    <w:rsid w:val="005C7133"/>
    <w:rsid w:val="006A5500"/>
    <w:rsid w:val="00717AC1"/>
    <w:rsid w:val="007E00A3"/>
    <w:rsid w:val="008B4FF6"/>
    <w:rsid w:val="00927D8A"/>
    <w:rsid w:val="00930C10"/>
    <w:rsid w:val="009F5252"/>
    <w:rsid w:val="00A70357"/>
    <w:rsid w:val="00A862E3"/>
    <w:rsid w:val="00B16955"/>
    <w:rsid w:val="00BA0FDF"/>
    <w:rsid w:val="00CB41FA"/>
    <w:rsid w:val="00CE37CA"/>
    <w:rsid w:val="00F47335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73F6-7369-43F2-8F5E-A32E40B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39"/>
    <w:rsid w:val="005C713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66"/>
  </w:style>
  <w:style w:type="paragraph" w:styleId="Footer">
    <w:name w:val="footer"/>
    <w:basedOn w:val="Normal"/>
    <w:link w:val="FooterChar"/>
    <w:uiPriority w:val="99"/>
    <w:unhideWhenUsed/>
    <w:rsid w:val="002A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Tehsil</cp:lastModifiedBy>
  <cp:revision>18</cp:revision>
  <cp:lastPrinted>2021-10-03T08:20:00Z</cp:lastPrinted>
  <dcterms:created xsi:type="dcterms:W3CDTF">2021-10-03T08:17:00Z</dcterms:created>
  <dcterms:modified xsi:type="dcterms:W3CDTF">2022-09-16T11:50:00Z</dcterms:modified>
</cp:coreProperties>
</file>